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ffae" w14:textId="ba7f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18/6-VII "О бюджете Архатского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 сентября 2022 года № 26/9-VII. Утратило силу решением Абайского районного маслихата области Абай от 30 декабря 2022 года № 31/6-VII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18/6-VII "О бюджете Архатского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Архатского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- 43 212,2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41 912,2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43 806,1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- 593,9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- 593,9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постоянной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тренсферты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