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30bd" w14:textId="c6f3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18/4-VII "О бюджете Кокбайского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 сентября 2022 года № 26/8-VII. Утратило силу решением Абайского районного маслихата области Абай от 30 декабря 2022 года № 31/4-VII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18/4-VII "О бюджете Кокбайского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- 47 723,0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45 182,0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47 754,0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постоянной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