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ff8a" w14:textId="dd0f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9 ноября 2022 года № 10/10-VII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района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района Аксуат на 2022 год установлен объем субвенции, передаваемый из районного бюджета в сумме 28 775,0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района Ақсуат на 2022 год предусмотрены целевые текущие трансферты из районного бюджета в сумме 20 407,7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Ыргызбайского сельского округа района Аксуат на 2022 год предусмотрены целевые текущие трансферты из республиканского бюджета в сумме 1 884,0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Используемые остатки бюджетных средств 18,6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