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40d" w14:textId="75ef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10/8-VII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380,9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района Аксуат на 2022 год установлен объем субвенции, передаваемый из районного бюджета в сумме 27 653,0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Ойшиликского сельского округа района Ақсуат на 2022 год предусмотрены целевые текущие трансферты из районного бюджета в сумме 19 407,7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Ойшиликского сельского округа района Аксуат на 2022 год предусмотрены целевые текущие трансферты из республиканского бюджета в сумме 1 522,0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380,9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