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5215" w14:textId="4a85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29 декабря 2021 года № 12/84-VII "О бюджете города Курчатов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30 ноября 2022 года № 25/157-VII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 бюджете города Курчатов на 2022-2024 годы" от 29 декабря 2021 года № 12/84-VII (зарегистрировано в реестре государственной регистрации Нормативных правовых актов под № 26257)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Курчатов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1 736 114,0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1 493 266,0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18 306,0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5 313,0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219 229,0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1 758 326,6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-22 212,6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22 212,6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37 598,0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59 810,6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25/157-VII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12/84-VII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Курчатов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1 493 266,0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1 758 326,6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219 639,4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