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db08" w14:textId="b18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13 декабря 2021 года № 12/92-VII "О бюджете города Шымкент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22 декабря 2022 года № 24/230-VII.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2022-2024 годы" от 13 декабря 2021 года № 12/92-VII (зарегистрировано в Реестре государственной регистрации нормативных правовых актов под №25833)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2022-2024 годы согласно приложениям 1, 2 и 3 к настоящему решению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580 522 081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235 934 936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11 745 883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21 763 027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311 078 235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560 025 512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- 471 544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871 544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417 103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462 073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44 970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20 551 010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- 20 551 010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24/230-VII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12/92-VII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-20 551 010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