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d80f" w14:textId="2aad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сентября 2022 года № 1000.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классификацию поступлений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20 и 21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Административные штрафы, пени, санкции, взыскания, налагаемые Министерством просвещения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Административные штрафы, пени, санкции, взыскания, налагаемые Министерством науки и высшего образования Республики Казахстан, финансируемым из республиканского бюджета, за исключением поступлений от организаций нефтяного сектора";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функциональной классификации расходов бюджета: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224 с бюджетной программой 164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"224 Министерство просвещения Республики Казахстан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Обеспечение участия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227 с бюджетной программой 164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 Министерство науки и высшего образования Республики Казахстан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Обеспечение участия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"Фундаментальные научные исследования":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224 с бюджетными программами 002 и 131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"224 Министерство просвещения Республики Казахстан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Обеспечение проведения научных исследований и разработок в области просвещения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227 с бюджетными программами 130 и 131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 Министерство науки и высшего образования Республики Казахстан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 Базовое финансирование субъектов научной и (или) научно-технической деятельности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227 "Министерство науки и высшего образования Республики Казахстан":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217 с бюджетными подпрограммами 100, 101, 102, 103, 105, 106, 107, 108, 109, 119 и 120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 Развитие науки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Государственные премии и стипендии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Программно-целевое финансирование субъектов научной и/или научно-технической деятельности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Грантовое финансирование научных исследований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Проведение государственной научно-технической экспертизы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Услуги по предоставлению грантов на коммерциализацию результатов научной и (или) научно-технической деятельности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Грантовое финансирование коммерциализации результатов научной и (или) научно-технической деятельности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Обеспечение реализации Соглашения о продолжении деятельности Международного научно-технического центра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Обеспечение деятельности Центрально-Азиатского регионального гляциологического центра под эгидой ЮНЕСКО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Капитальные расходы подведомственных научных организаций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Финансирование научных организаций, осуществляющих фундаментальные научные исследования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Проведение исследований по современной истории Казахстана";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"Дошкольное воспитание и обучение":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224 с бюджетной программой 003 и бюджетными подпрограммами 100, 101, 102, 103, 104, 105 и 106 следующего содержания: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"224 Министерство просвещения Республики Казахстан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Обеспечение доступности дошкольного воспитания и обучения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Методологическое обеспечение в сфере дошкольного образования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Реализация государственного образовательного заказа на дошкольное воспитание и обучение в РГКП "Национальный научно-практический, образовательный и оздоровительный центр "Бобек"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Целевые текущие трансферты областным бюджетам, бюджетам городов республиканского значения, столицы на увеличение оплаты труда педагогов организаций дошкольного образования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Целевые текущие трансферты областным бюджетам, бюджетам городов республиканского значения, столицы на доплату за проведение внеурочных мероприятий педагогам физической культуры государственных организаций дошкольного образования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Целевые текущие трансферты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дошкольного образования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Целевые текущие трансферты областным бюджетам, бюджетам городов республиканского значения, столицы на обеспечение охвата дошкольным воспитанием и обучением детей от трех до шести лет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Целевые текущие трансферты областным бюджетам, бюджетам городов республиканского значения, столицы на увеличение оплаты труда медицинских работников организаций дошкольного образования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224 с бюджетной программой 004 и бюджетными подпрограммами 100, 101, 102, 103, 104, 105, 106, 107, 108, 109, 110, 111, 112, 113, 114, 116, 117, 118 и 119 следующего содержания: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"224 Министерство просвещения Республики Казахстан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Обеспечение доступности качественного школьного образования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Обучение и воспитание детей в республиканских организациях образования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 Реализация государственного образовательного заказа в Назарбаев Интеллектуальных школах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Методологическое обеспечение в сфере среднего образования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Проведение республиканских школьных олимпиад, конкурсов, внешкольных мероприятий республиканского значения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Нравственно-духовное образование детей и учащейся молодежи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 Оплата услуг оператору по подушевому финансированию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 Целевые текущие трансферты областным бюджетам, бюджетам городов республиканского значения, столицы на реализацию подушевого финансирования в государственных организациях среднего образования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 Проведение внешней оценки качества образования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 Целевые текущие трансферты областным бюджетам, бюджетам городов республиканского значения, столицы на увеличение оплаты труда педагогов государственных организаций образования, за исключением организаций дополнительного образования для взрослых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 Целевые текущие трансферты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 Размещение государственного образовательного заказа в частных организациях среднего образования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 Капитальные расходы организаций образования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 Целевые текущие трансферты областным бюджетам, бюджетам городов республиканского значения, столицы на доплату за проведение внеурочных мероприятий педагогам физической культуры государственных организаций среднего образования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 Целевые текущие трансферты областным бюджетам, бюджетам городов республиканского значения, столицы на доплату за степень магистра методистам методических центров (кабинетов) государственных организаций среднего образования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 Целевые текущие трансферты областным бюджетам, бюджетам городов республиканского значения, столицы на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 Целевые текущие трансферты областным бюджетам, бюджетам городов республиканского значения, столицы на приобретение школьных автобусов, на условиях финансового лизинга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 Целевые текущие трансферты областным бюджетам на доплату лучшим педагогам организаций образования, реализующим учебные программы начального, основного и общего среднего образования, привлеченным в регионы, имеющие дефицит учителей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Целевые трансферты на развитие областным бюджетам Алматинской, Атырауской и Мангистауской областей на строительство объектов среднего образования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Целевые текущие трансферты областным бюджетам, бюджетам городов республиканского значения, столицы на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224 "Министерство просвещения Республики Казахстан":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005 с бюджетными подпрограммами 004 и 016 следующего содержания: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"005 Модернизация среднего образования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004 За счет внешних займов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За счет софинансирования внешних займов из республиканского бюджета";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224 с бюджетной программой 006 и бюджетными подпрограммами 100, 101, 102, 103, 104, 105, 106, 107 и 108 следующего содержания: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"224 Министерство просвещения Республики Казахстан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006 Обеспечение кадрами с техническим и профессиональным образованием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Подготовка специалистов в организациях технического и профессионального, послесреднего образования и оказание социальной поддержки обучающимся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 Проведение внешней оценки качества технического и профессионального образования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Услуги по развитию системы технического и профессионального образования на основе международного опыта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обучающихся в организациях технического и профессионального образования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Целевые текущие трансферты областным бюджетам, бюджетам городов республиканского значения, столицы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 Целевые текущие трансферты областным бюджетам, бюджетам городов республиканского значения, столицы на обеспечение молодежи бесплатным техническим и профессиональным образованием по востребованным специальностям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 Целевые текущие трансферты областным бюджетам, бюджетам городов республиканского значения, столицы на увеличение оплаты труда педагогов государственных организаций технического и профессионального, послесреднего образования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 Целевые текущие трансферты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технического и профессионального, послесреднего образования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Целевые текущие трансферты областным бюджетам, бюджетам городов республиканского значения, столицы на увеличение оплаты труда медицинских работников в государственных организациях технического и профессионального, послесреднего образования";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224 с бюджетными программами 007, 008, 009 и 138 следующего содержания: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"224 Министерство просвещения Республики Казахстан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007 Повышение квалификации и переподготовка кадров государственных организаций дошкольного образования 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008 Повышение квалификации и переподготовка кадров государственных организаций среднего образования 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009 Повышение квалификации и переподготовка кадров государственных организаций технического и профессионального образования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138 Обеспечение повышения квалификации государственных служащих";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227 с бюджетной программой 138 следующего содержания: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 Министерство науки и высшего образования Республики Казахстан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Обеспечение повышения квалификации государственных служащих";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"Высшее и послевузовское образование":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227 с бюджетной программой 204 и бюджетными подпрограммами 100, 101, 102, 103, 104, 109, 110, 112, 113, 116, 118, 122, 125, 134 и 135 следующего содержания: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 Министерство науки и высшего образования Республики Казахстан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 Обеспечение кадрами с высшим и послевузовским образованием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Подготовка специалистов с высшим, послевузовским образованием и оказание социальной поддержки обучающимся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Подготовка специалистов в высших учебных заведениях за рубежом в рамках программы "Болашак" и прохождение учеными научных стажировок за рубежом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Услуги по подготовке специалистов с высшим и послевузовским образованием и организации деятельности в АОО "Назарбаев университет"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Методологическое обеспечение в сфере высшего и послевузовского образования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Оплата услуг поверенным агентам по возврату образовательных кредитов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внешней оценки качества образования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Выплата премий по вкладам в образовательные накопления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Оплата услуг оператора Государственной образовательной накопительной системы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Проведение республиканских школьных олимпиад, конкурсов, внешкольных мероприятий республиканского значения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Оплата услуг оператора по размещению государственного заказа на обеспечение студентов, магистрантов и докторантов местами в общежитиях по принципу подушевого финансирования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Стипендиальные программы для обучения иностранных граждан, лиц казахской национальности, не являющихся гражданами Республики Казахстан (диаспора)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Целевые текущие трансферты областным бюджетам, бюджетам городов республиканского значения,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трансферты на развитие бюджету Северо-Казахстанской области на строительство двух студенческих общежитий Северо-Казахстанского государственного университета им. М.Козыбаева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 Целевые трансферты на развитие областному бюджету Северо-Казахстанской области на строительство учебно-лабораторного корпуса "Kozybaev University Teaching and research center" Северо-Казахстанского государственного университета им. М.Козыбаева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 Услуги оператора по размещению государственного образовательного заказа на подготовку кадров с высшим и послевузовским образованием и выплате стипендий, за исключением именных стипендий, а также по подушевому финансированию";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227 "Министерство науки и высшего образования Республики Казахстан":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234 следующего содержания: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 Увеличение уставного капитала некоммерческого акционерного общества "Казахский национальный женский педагогический университет"";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224 с бюджетной программой 001 и бюджетными подпрограммами 100, 103, 104, 105 и 123 следующего содержания: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 Министерство просвещения Республики Казахстан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 Формирование и реализация государственной политики в области просвещения 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Обеспечение деятельности уполномоченного органа по реализации государственной политики в области просвещения 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Проведение социологических, аналитических исследований и оказание консалтинговых услуг 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 Обеспечение функционирования информационных систем и информационно-техническое обеспечение государственного органа 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 Обеспечение студентов колледжей вновь вводимыми местами в общежитиях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Текущие административные расходы";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224 "Министерство просвещения Республики Казахстан":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010, 011, 100, 101, 102, 105, 109, 114, 116, 133, 139, 165, 166, 167, 168 и 169 следующего содержания: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"010 Целевой вклад в АОО "Назарбаев Интеллектуальные школы" 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Реализация инициативы Фонда Нурсултана Назарбаева на выявление и поддержку талантов "EL UMITI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227 с бюджетной программой 001 и бюджетными подпрограммами 100, 103, 104, 105 и 123 следующего содержания: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 Министерство науки и высшего образования Республики Казахстан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Формирование и реализация государственной политики в области науки и высшего образования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по реализации государственной политики в области науки и высшего образования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Проведение социологических, аналитических исследований и оказание консалтинговых услуг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Обеспечение студентов, магистрантов и докторантов вновь вводимыми местами в общежитиях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Текущие административные расходы";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227 "Министерство науки и высшего образования Республики Казахстан":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092, 100, 101, 102, 105, 109, 114, 116, 133, 139, 165, 166, 167, 168 и 169 следующего содержания: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"092 Целевой вклад в АОО "Назарбаев Университет"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230 с бюджетными подпрограммами 100 и 101 следующего содержания: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 Развитие государственного языка и других языков народа Казахстана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развития государственного языка и других языков народа Казахстана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Оценка уровня знания казахского языка граждан Республики Казахстан";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231 следующего содержания: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 Обеспечение реализации Соглашения об условиях и порядке размещения Тюркской Академии";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224 с бюджетной программой 012 следующего содержания: 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"224 Министерство просвещения Республики Казахстан 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Оздоровление, реабилитация и организация отдыха детей";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049 "Развитие ономастической и геральдической деятельности":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111 следующего содержания: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Капитальные расходы государственного учреждения в сфере геральдической деятельности";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224 с бюджетной программой 013 следующего содержания: 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 Министерство просвещения Республики Казахстан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Обеспечение доступа к научно-историческим ценностям, научно-педагогической информации";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227 с бюджетной программой 219 и бюджетными подпрограммами 100 и 101 следующего содержания: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"227 Министерство науки и высшего образования Республики Казахстан 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 Обеспечение доступа к научно-историческим ценностям, научно-технической и научно-педагогической информации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доступа к научно-историческим ценностям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Обеспечение доступности научной, научно-технической и научно-педагогической информации";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224 с бюджетной программой 120 следующего содержания: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 Министерство просвещения Республики Казахстан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Выполнение государственных обязательств по проектам государственно-частного партнерства";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227 с бюджетной программой 120 следующего содержания: 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 Министерство науки и высшего образования Республики Казахстан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Выполнение государственных обязательств по проектам государственно-частного партнерства".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29 сентября 2022 года и подлежит официальному опубликованию. 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Премьер-Министра-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