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48d6" w14:textId="4a54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24 декабря 2021 года № 13-57 "О бюджете Балхашского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5 мая 2022 года № 18-77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самоуправлениив Республике Казахстан",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2022-2024 годы, согласно приложениям 1, 2 и 3 к настоящему решению соответственно, в том числе на 2022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5 428 735тысячи тенге, в том числе: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226 538тысяч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10895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1588тенге;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5 189 714тысяч тенге,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726 663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203 674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4 259415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6 419 741тысячи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37 051 тысячи тенге, в том числе: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78 512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41 461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1 010 917 тысячи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1 010 917 тысячи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2022 год в сумме 8 556 тысяч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2022 год объемы бюджетных субвенции передаваемых из районного бюджета в бюджеты сельских округов, в сумме 488 920 тысяч теңге, в том числе: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Акдалинскому сельскому округу 31 222 тысяча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Акжарскому сельскому округу 28 496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Акольскому сельскому округу 37 112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Баканасскому сельскому округу 67713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Бахбахтинскому сельскому округу 40 285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Балатопарскому сельскому округу 24 569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Берекенскому сельскому округу 22 183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Бирликскому сельскому округу 25 885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Желтурангинскому сельскому округу 25 876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Жиделинскому сельскому округу 36 651 тысяча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Каройскому сельскому округу 29 552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Котальскому сельскому округу 28 191 тысяча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Куйганскому сельскому округу 26 322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35 251 тысяча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Топарскому сельскому округу 29 612 тысячи тенге.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2022 год предусмотрены целевые текущие трансферты бюджетам сельских округов, в том числе на: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содействию экономическому развитию регионов в рамках Программы развития регионов до 2022 года.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Балхашского района.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районного маслихата"По экономической реформе, бюджету, тарифной политике, развитию малого и среднего предпринимательства".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действие с 1 января 2022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№ 18-77 от 5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13-57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