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6196" w14:textId="4096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2021 года № 12-59 "Об областном бюджете Алматинской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ноября 2022 года № 30-138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2022-2024 годы"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161 872)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794 299 485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135 397 980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6 219 299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39 138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652 643 068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812 711 714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715 736 тысяч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10 504 298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9 788 562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2 768 448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2 768 448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21 896 413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21 896 413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9 695 989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10 720 981 тысяча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22 921 405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поступления по коду классификации доходов единой бюджетной классификации "Корпоративный подоходный налог" зачисляются по Илийскому району и городу Қонаев в размере 50% в областной бюджет, по другим районам в размере 100% зачисляются в районный бюджет.";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Установить, что поступления по кодам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негативное воздействие на окружающую среду" зачисляются в областной бюджет в размере 100%.";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2022 год предусмотрены поступления целевых текущих трансфертов из республиканского бюджета в сумме 167 791 319 тысяч тенге, в том числе на: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104 649 119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7 370 183 тысячи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12 950 855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420 179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29 302 тысячи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4 935 564 тысячи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538 201 тысяча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801 090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54 811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330 654 тысячи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1 026 014 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15 777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106 391 тысяча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11 410 832 тысячи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8 580 602 тысячи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9 025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рыбного хозяйства, при инвестиционных вложениях 60 000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312 100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315 308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повышения продуктивности и качества продукции животноводства 4 423 392 тысячи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347 203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5 217 578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3 867 139 тысяч тенге.";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2022 год предусмотрены поступления целевых трансфертов на развитие из республиканского бюджета в сумме 65 045 567 тысяч тенге, в том числе на: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22 565 839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995 558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2 946 615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 1 236 961 тысяча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1 959 558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7 280 132 тысячи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3 349 965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3 218 378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8 500 000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2 029 251 тысяча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10 262 671 тысяча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700 639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областном бюджете на 2022 год поступления займов из республиканского бюджета в сумме 3 297 809 тысяч тенге.";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Одобрить выпуск государственных эмиссионных ценных бумаг на проектирование и строительство жилья по Алматинской области на 2022 год в сумме 6 398 180 тысяч тенге.";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областном бюджете на 2022 год предусмотрены целевые текущие трансферты районным (городов областного значения) бюджетам, в том числе на: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лиц с инвалидностью;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2022 год предусмотрены целевые трансферты на развитие районным (городов областного значения) бюджетам, в том числе на: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80 856 390 тысяч тенге.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бюджета города областного значения определяется на основании постановления акимата Алматинской области.";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2022 год на проведение мероприятий по охране окружающей среды и развития объектов в сумме 782 656 тысяч тенге.";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областном бюджете на 2022 год на обеспечение функционирования автомобильных дорог и развитие транспортной инфраструктуры в сумме 29 774 210 тысяч тенге.";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резерв акимата Алматинской области на 2022 год в сумме 618 851 тысяча тенге.".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12-59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318 052 493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-21 896 413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