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a749" w14:textId="4d2a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Бершугирского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Бершугирского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48124,4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- 51792,4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- 40567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Бершугирского сельского округа на 2023 год поступление текущего целевого трансферта из районного бюджета в сумме 25797,0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Бершугирского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Бершугирского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продажи основных капиталов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продажи основных капиталов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Бершугирского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