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c7696" w14:textId="7fc76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Айшуакского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29 декабря 2022 года № 347.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Айшуакского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73247,9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- 5637,3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- 69,9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- 67540,7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- 73975,3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727,4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Шалкарского районного маслихата Актюбинской области от 19.12.2023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Айшуакского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2023-2025 годы" с 1 января 2023 года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- 70000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40567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Айшуакского сельского округа на 2023 год поступление текущего целевого трансферта из районного бюджета в сумме 67540,7 тысяч тенге.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Айшуакского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Шалкарского районного маслихата Актюбинской области от 19.12.2023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местных бюджетных программ, не подлежащих секвестру в процессе исполнения бюджета Айшуакского сельского округа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2022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Айшуакского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Шалкарского районного маслихата Актюбинской области от 19.12.2023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29 декабря 2022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Айшуакского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продажи основных капиталов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Шалкарского районного маслихата от 29 декабря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Айшуакского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продажи основных капиталов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маслихата от 29 декабря 2022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Айшуакского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