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c64" w14:textId="971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Кудыксайского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</w:t>
      </w:r>
      <w:r>
        <w:rPr>
          <w:rFonts w:ascii="Times New Roman"/>
          <w:b w:val="false"/>
          <w:i w:val="false"/>
          <w:color w:val="000000"/>
          <w:sz w:val="28"/>
        </w:rPr>
        <w:t>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Кудыксайского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74 898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74 898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Кудыксайского сельского округа на 2023 год объем субвенции с районного бюджета в сумме 26 971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Кудыксайского сельского округа на 2023 год поступление целевых текущих трансфертов из районного бюджета в сумме 45 040 в тыс.тенге.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Кудыксайского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Кудыксайский сельский округ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Кудыксайский сельский округ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Кудыксайский сельский округ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