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366b" w14:textId="9543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Объявление об установлении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5 декабря 2022 года № 266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1-1,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на основании письма-сообщения товарищества с ограниченной ответственностью "ERG Exploration"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"ERG Exploration" публичный сервитут для проведения разведочных работ полезных ископаемых, расположенных на территории Актюбинской области, Хромтауского района, Абайского и Табантальского сельских округов, до 27 октября 2028 года на земельный участок общей площадью 19287, 5329 га, без изъятия земельных участков у частных собственников или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сельского хозяйства и земельных отношений Актюбинской области" и товариществу с ограниченной ответственностью "ERG Exploration" заключить договор о публичном сервитуте между собой.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Хромтауского района С. Жаконова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распространяется на правоотношения, возникшие с 5 декабря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