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97c9" w14:textId="4159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168 "Об утверждении бюджета Копинского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2022-2024 годы" от 30 декабря 2021 года №168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июня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