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1e47" w14:textId="f321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164 "Об утверждении бюджета Богетсайского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2022-2024 годы" от 30 декабря 2021 года № 164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94 553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июня 2022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