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b8d5" w14:textId="0e0b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дополнении в решение Хромтауского районного маслихата от 30 декабря 2021 года № 160 "Об утверждении бюджета города Хромтау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15 июня 2022 года № 225.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30 декабря 2021 года № 160 "Об утверждении бюджета города Хромтау на 2022-2024 годы"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Хромтау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1 515 141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1 357 211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- 1 544 822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-29 681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29 681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Мулдашев Д.Х.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15 июня 2022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160 от 30 декабря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1 357 211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