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b21c" w14:textId="d19b2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23 декабря 2021 года №95 "Об утверждении Уилского районного бюджета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9 ноября 2022 года № 182.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2022-2024 годы" от 23 декабря 2021 года № 95 (зарегистрированное в Реестре государственной регистрации нормативных правовых актов № 162383)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7 709 058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631 066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25 614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7 052 378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7 901 218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12 492,1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46 468,1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-204 652,1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бюджета – 204 652,1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46 468,1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33 976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192 160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2022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58 760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13 527 тысяч тенге –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11 064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15 636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200 тысяч тенге –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55 732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10 434 тысяч тенге –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36 264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23 821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1 380 тысяч тенге – на повышение эффективности деятельности депутатов маслихатов.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районном бюджете на 2022 год поступление целевых текущих трансфертов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90 098 тысяч тенге –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11 255 тысяч тенге –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36 265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1 126 073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129 549 тысяч тенге – на развитие рынка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2022 год поступление бюджетных кредитов из республиканского бюджета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46 468,1 тысяч тенге –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бюджетных кредитов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2022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220 588 тысяч тенге –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115 947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39 271 тысяч тенге – на развитие индустриальной инфраструктуры в рамках Государственной программы поддержки и развития бизнеса "Дорожная карта бизнеса-2025".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2022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520 191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4 000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4 423 тысяч тенге –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13 038 тысяч тенге –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8 671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90 361 тысяч тенге –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15 987 тысяч тенге –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6 787,2 тысяч тенге – на приобретение автотранспорта для призывного пункта;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15 774 тысяч тенге –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200 тысяч тенге – на поддержку культурно-досуговой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9 ноября 2022 года 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23 декабря 2021 года № 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7 709 058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292 150,9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291 829,9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7 052 378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7 047 453,2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7 047 453,2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530 918,8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-204 652,1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