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2c51" w14:textId="b71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148 "Об утверждении бюджета Аксайского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148 "Об утверждении бюджета Аксайского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2022 год поступления целевых текущих трансфертов из республиканского бюджета в сумме 1 600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 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