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f4e4" w14:textId="11ff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154 "Об утверждении бюджета Саркульского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16 сентября 2022 года № 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154 "Об утверждении бюджета Саркульского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Саркульского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87 162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65 608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88 837,3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"5–1.Учесть в бюджете Саркульского сельского округа на 2022 год поступления целевых текущих трансфертов из районного бюджета в сумме 28 876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16 сентября 2022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неспользованных (недоиспользованных 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