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773f" w14:textId="ddd7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153 "Об утверждении бюджета Каиндинского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153 "Об утверждении бюджета Каиндинского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Каиндинского сельского округа на 2022 год поступления целевых текущих трансфертов из районного бюджета в сумме 9 683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декабря 2021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