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ec6e1" w14:textId="c8ec6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Темирского районного маслихата от 30 декабря 2021 года № 157 "Об утверждении бюджета Шубаркудыкского сельского округа на 2022–2024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5 апреля 2022 года № 185.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"Об утверждении бюджета Шубаркудыкского сельского округа на 2022–2024 годы" от 30 декабря 2021 года № 157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Шубаркудыкского сельского округа на 2022–2024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404 808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38 856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4 379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344 573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217 376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407 267,8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-2 459,8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2 459,8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2 459,8 тысяч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5–1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"5–1. Учесть в бюджете Шубаркудыкского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целевых текущих трансфертов из районного бюджета в сумме 122 630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Шубаркудыкского сельского округа.".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5 апреля 2022 года № 185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2021 года № 157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Шубаркудыкского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407 267,8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