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6bc3" w14:textId="16d6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имени К. Жубанова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декабря 2022 года № 294.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имени К. Жубанова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88 795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86 711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89 414,7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619,7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в бюджете сельского округа им. К. Жубанова на 2023 год объем субвенций, передаваемые из районного бюджета в сумме 39 468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нематеиральных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нематеиральных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