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784f" w14:textId="db07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Журынского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4 223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64 827,7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346,7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 субвенций, передаваемые из районного бюджета в бюджет Журынского сельского округа в сумме 36 106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 Журынского сельского округа на 2023 год поступление целевых текущих трансфертов 9 026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