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9a5b" w14:textId="1599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Аккемирского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Аккемирского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Аккемирского сельского округа на 2023 год объем субвенций, передаваемые из районного бюджета в сумме 41 844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Аккемирского сельского округа на 2023 год объем целевые текущие трансферты, передаваемые из районного в сумме 4 649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