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ebe" w14:textId="911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49 851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минимальнай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города Жем на 2023 год объем субвенций, передаваемых из районного бюджета в сумме 36 787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