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c85f" w14:textId="e54c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12 января 2022 года № 94 "Об утверждении бюджетов сельских округов Мартукского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сентября 2022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2022-2024 годы" от 12 января 2022 года № 94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59 220,5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54 722,5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61 515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2022 год трансферты, передаваемые из районного бюджета в сумме – 24 805,5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41 277,8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36 161,8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41 709 тысяч тенге;";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607 495,1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33 842,6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561 291,8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635 742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Учесть в бюджете Мартукского сельского округа на 2022 год трансферты, передаваемые из районного бюджета в сумме – 347 846,8 тысяч тенге.".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1, 2, 3, 4, 5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19 сентября 2022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19 сентября 2022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19 сентября 2022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19 сентября 2022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19 сентября 2022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12 января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