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afbd" w14:textId="49aa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 2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 6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 9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рапского сельского округа на 2023 год объемы субвенций, передаваемых из районного бюджета в сумме 19 44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