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5270" w14:textId="3135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133 "Об утверждении бюджета Бегалинского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133 "Об утверждении бюджета Бегалинского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Бегалинского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- 51488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131,2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2022год.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