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1fa6" w14:textId="fc71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Кобдинском районе</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20 мая 2022 года № 161</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 20542)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в Кобдинском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архитектуры, строительства,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официальное опубликование в информационно-правовой системе "Әділет" и в средствах массовой информации.</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Кобдинского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Кобдинского района </w:t>
            </w:r>
            <w:r>
              <w:br/>
            </w:r>
            <w:r>
              <w:rPr>
                <w:rFonts w:ascii="Times New Roman"/>
                <w:b w:val="false"/>
                <w:i w:val="false"/>
                <w:color w:val="000000"/>
                <w:sz w:val="20"/>
              </w:rPr>
              <w:t>от 14 июня 2022 года № 190</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предоставления коммунальных услуг в Кобдинском районе</w:t>
      </w:r>
    </w:p>
    <w:p>
      <w:pPr>
        <w:spacing w:after="0"/>
        <w:ind w:left="0"/>
        <w:jc w:val="both"/>
      </w:pPr>
      <w:r>
        <w:rPr>
          <w:rFonts w:ascii="Times New Roman"/>
          <w:b w:val="false"/>
          <w:i w:val="false"/>
          <w:color w:val="ff0000"/>
          <w:sz w:val="28"/>
        </w:rPr>
        <w:t xml:space="preserve">
      Сноска. Правила – в редакции постановления акимата Кобдинского района Актюбинской области от 14.06.2022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Кобдинском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2"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3"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4"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0"/>
    <w:bookmarkStart w:name="z16"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7"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8"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9"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20"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1"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22"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3"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4"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5"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6"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7"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2"/>
    <w:bookmarkStart w:name="z28"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29"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30"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31"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7"/>
    <w:bookmarkStart w:name="z33"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4"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5"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6" w:id="3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1"/>
    <w:bookmarkStart w:name="z37"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38"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39" w:id="3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40"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41" w:id="3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6"/>
    <w:bookmarkStart w:name="z42"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43"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4"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5"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0"/>
    <w:bookmarkStart w:name="z46"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7"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bookmarkStart w:name="z48" w:id="4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9"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50" w:id="4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2" w:id="46"/>
    <w:p>
      <w:pPr>
        <w:spacing w:after="0"/>
        <w:ind w:left="0"/>
        <w:jc w:val="left"/>
      </w:pPr>
      <w:r>
        <w:rPr>
          <w:rFonts w:ascii="Times New Roman"/>
          <w:b/>
          <w:i w:val="false"/>
          <w:color w:val="000000"/>
        </w:rPr>
        <w:t xml:space="preserve"> Глава 6. Заключительные положения</w:t>
      </w:r>
    </w:p>
    <w:bookmarkEnd w:id="46"/>
    <w:bookmarkStart w:name="z53" w:id="47"/>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7"/>
    <w:bookmarkStart w:name="z54" w:id="48"/>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Біріңғай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 жыл/Срок оплаты "__"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