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afca" w14:textId="de1a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30 декабря 2021 года № 96 "Об утверждении бюджета Кемпирсайского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13 сентября 2022 года № 188.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Кемпирсайского сельского округа на 2022-2024 годы" от 30 декабря 2021 года № 96 следующие изменения: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"49288,4" заменить цифрами "49566,1",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"47685,4" заменить цифрами "47963,1";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"49550,7" заменить цифрами "49828,4".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13 сентября 2022 года № 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30 декабря 2021 года № 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Кемпирсайского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