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45ebe" w14:textId="8845e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30 декабря 2021 года № 94 "Об утверждении бюджета Велиховского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27 июня 2022 года № 165.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Велиховского сельского округа на 2022-2024 годы" от 30 декабря 2021 года № 94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"34901" заменить цифрами "45809",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"33671" заменить цифрами "44579";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"35319,3" заменить цифрами "46227,3";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2022-2024годы"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платы-60000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выплат,а также применения штрафных санкций,налогов и других платежей в соответствии с законодательством Республики Казахстан-3063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выплат-36018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с 1 апреля 2022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выплат-3180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величину прожиточного минимума для исчисления размеров базовых социальных выплат-37389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бюджете сельского округа на 2022 год поступление целевых текущих трансфертов из республиканского бюджета и Национального фонда Республики Казахстан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аппарата акима сельского округа.".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 в бюджете сельского округа на 2022 год поступление целевых текущих трансфертов из районного бюджета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обеспечению деятельности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и озеленение населеных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функционирования автомобильных дорог в городах районного значения, селах, поселках,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и средний ремонт автомобильных дорог в городах районного значения, селах, поселках, сельских округах.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аппарата акима сельского округа.".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Велиховского сельского округа на 2022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