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21e0" w14:textId="0fc2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Каргалинского районного маслихата от 30 декабря 2021 года № 94 "Об утверждении бюджета Велиховского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8 апреля 2022 года № 132.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Велиховского сельского округа на 2022-2024 годы" от 30 декабря 2021 года № 94 следующие изменения и дополнения: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‒ цифры "29867" заменить цифрами "34901",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‒ цифры "28637" заменить цифрами "33671";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"29867" заменить цифрами "35319,3";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‒ цифру "0" заменить цифрами "-418,3";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‒ цифру "0" заменить цифрами "418,3";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418,3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бюджете сельского округа на 2022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улиц населенных пунктов.".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Каргалинского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8 апреля 2022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