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91c8" w14:textId="b959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декабря 2022 года № 197.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246 533,2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22 323,0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216 781,1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286 556,3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- 40 023,1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40 023,1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40 023,1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2022 года "Об утверждении Иргизского районного бюджета на 2023– 2025 годы" №187 на 2023 год предусмотрена субвенция, передаваемая из районного бюджета в бюджет Иргизского сельского округа в сумме 21 272 тысячи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Иргизского сельского округа на 2023 год поступление текущих целевых трансфертов из областного бюджета через районной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109 017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Иргизского сельского округа на 2023 год поступление текущих целевых трансфертов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4 286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34 720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39 200 тысяч тенге - на содержание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784,4 тысячи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4 630,0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2 871,7 тысячи тенге - на проведение экспертизы качества работ и материалов при среднем ремонте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Реализайия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30 декабря 2022 года №197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90 775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30 декабря 2022 года №197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