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5f86" w14:textId="77c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97 "Об утверждении бюджета Нуринского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97 "Об утверждении бюджета Нуринского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Нуринского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- 1 086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