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bba3" w14:textId="110b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97 "Об утверждении бюджета Нуринского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апреля 2022 года № 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97 "Об утверждении бюджета Нуринского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–36 384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–44,1 тысячи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