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b29b" w14:textId="57cb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от 5 марта 2018 года № 137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марта 2022 года № 119. Утратило силу решением Иргизского районного маслихата Актюбинской области от 11 мая 2023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5 марта 2018 года № 137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 (зарегистрированное в Реестре государственной регистрации нормативных правовых актов № 3-5-170)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 - Методика)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