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18cf" w14:textId="83318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Байганинского районного маслихата "Об утверждении бюджета Байганинского района на 2022-2024 годы" от 22 декабря 2021 года № 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11 ноября 2022 года № 171.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"Об утверждении бюджета Байганинского района на 2022-2024 годы" от 22 декабря 2021 года № 93 (зарегистрированное в Реестре государственной регистрации нормативных правовых актов под № 26113)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Байганинского района на 2022-2024 годы согласно приложениям 1, 2 и 3 соответственно, в том числе на 2022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8 830 956,5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4 970 447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16 062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3 844 447,5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9 452 483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-1 761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38 517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-619 765,5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619 765,5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36 756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38 575,4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621 584,9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ноября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8 830 956,5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3 844 447,5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3 844 447,5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3 844 447,5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453 496,9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617 121,3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617 121,3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1 795 080,1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1 517 228,1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797 807,8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4 467 917,5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4 467 917,5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4 467 917,5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- 619 765,5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619 765,5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621 584,9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