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b4a7" w14:textId="568b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июня 2022 года № 146. Отменено решением Байганинского районного маслихата Актюбинской области от 26 декабря 2022 года № 187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26.12.2022 № 187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 о государственном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Правительством Республики Казахстан от 1 сентября 2021 года № 590,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от 34 декабря 704 "Об утверждении Типового положения маслихата",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146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Байганинского районного маслихата"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Байганинского районного маслихата" является государственным органом Республики Казахстан, обеспечивающим деятельность Байганинского районного маслихата, его органов и депутатов.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Байганинского районного маслихата" не имеет ведомств.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Байганинского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республиканском государственном учреждении "Байганинское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Байганинского районного маслихата.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030300, Республика Казахстан, Актюбинская область, Байганинский район, село Карауылкелды, улица Динмуханбет Конаева, здание 35А.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на государственном языке - "Байғанин аудандық мәслихатының аппараты" мемлекеттік мекемесі, на русском языке - государственное учреждение "Аппарат Байганинского районного маслихата".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эффективной деятельности Байганинского районного маслихата.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правового, материально-технического и иного обеспечения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обращений юридических и физических лиц, направленных в районный маслихат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депутатов проектами решений и другими материалами по вопросам, вносимым на рассмотрение сессий,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предложений постоянных комиссий планы работы районного маслихата, готовит отчеты 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рассылку решений и других документов районного маслихата соответствующим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протоколы сессий районного маслихата и других заседаний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секретаря маслихата, руководителя аппарата маслихата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районного маслихата не имеет заместителей.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секретаря районного маслихата: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круг полномочий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опубликование решений маслихата, определяет меры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 Республики Казахчстан.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секретарю районного маслихата о назначении на должность и освобождении от должности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служебную документацию, трудовые книжки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административно-хозяйственной деятельностью аппарата маслихата.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 маслихата,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