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b88e" w14:textId="d60b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Байганинского районного маслихата "Об утверждении бюджета Байганинского района на 2022-2024 годы" от 22 декабря 2021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марта 2022 года № 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Байганинского района на 2022-2024 годы" от 22 декабря 2021 года № 93 (зарегистрированное в Реестре государственной регистрации нормативных правовых актов под № 26113)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Байганинского района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8 439 361,3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4 970 502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3 452 854,3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9 060 887,8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-1 761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-619 765,5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619 765,5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38 575,4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621 584,9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приобретение автотранспорта для призывного пункта.".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2022 год в сумме – 29 310 тысяч тенге.".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3 452 854,3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3 452 854,3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4 467 917,5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4 467 917,5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4 467 917,5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- 619 765,5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