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becf" w14:textId="155b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154 "Об утверждении бюджета Сулукольского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2022-2024 годы" от 11 января 2022 года № 154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Сулукольского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24123,9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–1637,5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