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2ed27" w14:textId="252ed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2021 года № 131 "Об утверждении Айтекебийского районного бюджета на 2022 - 2024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16 ноября 2022 года № 261.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Айтекебийского районного бюджета на 2022-2024 годы" от 23 декабря 2021 года № 131 (зарегистрированное в Реестре государственной регистрации нормативных правовых актов под № 25995)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2022−2024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8 666 995,4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1 212 620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37 864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7 414 318,4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8 930 222,6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28 776,2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81 917,2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− 53 141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− 0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− - 292 003,4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− 292 003,4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81 917,2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53 141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263 227,2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решении на русском языке: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"на обеспечение прав и улучшение качества жизни лицам с инвалидностью" заменить словами "на обеспечение прав и улучшение качества жизни лиц с инвалидностью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"на субсидирование затрат работодателя на создание специальных рабочих мест для трудоустройства лицам с инвалидностью" заменить словами "на субсидирование затрат работодателя на создание специальных рабочих мест для трудоустройства лиц с инвалидностью".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ноября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- 1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Айтекебийский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2022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8666995,4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7414318,4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7414318,4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7414318,4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2022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8930222,6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специальные средства передвижения, лицам с инвалидностью первой группы, имеющим затруднения в передвижении,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1909969,4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1909969,4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1909969,4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2022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-292003,4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2022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2022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263227,2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