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8bef" w14:textId="1df8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 декабря 2022 года № 250. Утратило силу постановлением акимата Айтекебийского района Актюбинской области от 6 декабря 2023 года № 348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Айтекебийского района Актюбинской области от 06.12.2023 № 348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01.01.2023.</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Айтекебийскому району на 2023 год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Айтекебийского района </w:t>
            </w:r>
            <w:r>
              <w:br/>
            </w:r>
            <w:r>
              <w:rPr>
                <w:rFonts w:ascii="Times New Roman"/>
                <w:b w:val="false"/>
                <w:i w:val="false"/>
                <w:color w:val="000000"/>
                <w:sz w:val="20"/>
              </w:rPr>
              <w:t>от "01" декабря 2022 года № 250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Айтекебийскому району на 2023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"Айтекебийский многопрофильный колледж" государственного учреждения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Т.Жургенова" государственного учреждения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учереждениие "Общеобразовательная средняя школа имени М.Жумабаева" государственного учреждения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Айтекебийского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