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b524" w14:textId="a5bb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8 "Об утверждении бюджета Жабас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2-2024 годы" от 11 янва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44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