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381" w14:textId="a713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154 "Об утверждении бюджета Сулукольского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2022-2024 годы" от 11 января 2022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Сулукольского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20 048,5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154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