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d3b2" w14:textId="576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Щучинска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Щучинска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813920,6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630062,7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2023 год предусмотрены изъятия передаваемые в районный бюджет в сумме 375544,0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города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268187,8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Щучинска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