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a9d4" w14:textId="ec1a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23 декабря 2021 года № 7С-18/2 "О бюджетах поселков,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 июня 2022 года № 7С-25/3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2022-2024 годы" от 23 декабря 2021 года № 7С-18/2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333 822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333 822,2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156 615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(-6 630)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6 630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134 577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134 577 тысяч тенге;";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29 284,8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29 284,8 тысяч тенге;";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133 622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(-6 200)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6 200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42 684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42 684 тысяч тенге;";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53 083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55 883,7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(-2 800,7)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2 800,7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40 853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(-1 800)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1 800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26 691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(-1 420)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1 420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6)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65 303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(-2 883,8)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2 883,8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 в бюджетах поселков, сельских округов целевые трансферты из районного бюджета на 2022 год, согласно приложению 38.";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38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поселке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спортивной площадки в селе Дамса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имени Шауали Рахимжанова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жилых домов в селе Дамса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жилых домов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игровой площадки в селе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летнего водопровода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Бозайгыр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поселка Жолымбет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Пригородное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Андреевка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 Шортандинского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7С-25/3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