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cbc" w14:textId="44e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22 декабря 2021 года № 7С-17/2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28 апреля 2022 года № 7С-22/2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2022-2024 годы" от 22 декабря 2021 года № 7С-17/2 (зарегистрировано в Реестре государственной регистрации нормативных правовых актов № 26026)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