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7e6d" w14:textId="3e97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2021 года № 90/17-7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ноября 2022 года № 190/35-7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2022-2024 годы" от 23 декабря 2021 года № 90/17-7 (зарегистрировано в Реестре государственной регистрации нормативных правовых актов под № 26201)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46 066 367,6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2 889 114,0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518 781,4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42 544 176,2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48 935 089,7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43 182,5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171 450,0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-2 997 904,6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2 997 904,6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1 863 032,5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168 387,1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1 303 259,2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ноября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190/35-7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46 066 367,6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42 219 846,2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42 219 846,2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7 315 671,6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14 733 153,6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-2 997 904,6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190/35-7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9 327 627,5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5 006 698,5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в селе Талапкер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в селе Кызылжар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в селе Караоткель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26 многоквартирным домам в селе Акмол (теплоснабжение, водоснабжение и канализация, газоснабжение, сети связи и сигнализации)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26 многоквартирным домам в селе Акмол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инженерные сети к новой застройке в селе Акмол (сети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190/35-7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средств внутренних займов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6 877 664,2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3 792 026,5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 столичной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социальной реабилитации для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стадиона в селе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Талапкер, улица Наурызбай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Талапкер, улица 8-я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микрорайоне 13 села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микрорайоне 19 села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Жарлыколь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Приречное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Рахымжана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подъездной дороги в селе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снегозадерживающего ограждения подъездной дороги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селе Раздольное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"Капитальный ремонт внутрипоселковых дорог в селе Кызылжар"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"Капитальный ремонт внутрипоселковых дорог в селе Арайлы"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Маншук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села 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Караменды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комплекса очистных сооружений проектной мощностью 10 000 м3/сутки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водоснабжения села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водозаборных сооружений и систем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1 437 237,7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(по программе Нурлы Жер) села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физкультурно-оздоровительного комплекса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на 356 мест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Акмол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Ыбырая Алтынсарина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потребительском кооперативе "Нурлы"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(Центр обслуживания населения)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участок № 1, участок № 2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сооружений водоснабжения по существующей действующей схеме в селе Родина (магистральные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инженерные сети к новой застройке села Акмол (сети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улично-дорожной сети села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сетей электроснабжения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Нижне-Романовского месторождения до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средств внутренних займов,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190/35-7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19 845 426,0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Аккайын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участок № 1, участок № 2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новых участках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водопроводных сетей в селе 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 поселковых дорог с подъездной дорогой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сооружений водоснабжения по существующей действующей схеме в селе Родина (разводящие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в селе Каражар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Жанажол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мостового сооружения на автодороге "Воздвиженка-Зеленый Гай"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Коянды (2-я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