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63b" w14:textId="e210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октября 2022 года № 7ВС-39-1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147093,4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215787,8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Жанакийминского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–62250,1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96131,5тысяч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174432,2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Белагаш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53353,3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Чапаевское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Беловодского сельского округа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Ишимского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94483,5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Кызылсайского сельского округа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Тарасовского сельского округа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–52909,5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(-774,1)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работ по вывозу стихийных свалок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баннеров для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установке системе видеонаблюдения в селе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системы видеонаблюдения в течении года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контейнеров сбора ТБО для благоустройства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лавочек со спинкой и урны для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хозяйственного инвентаря для благоустройства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на ремонт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Советская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Аубакирова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детских площадок, стелы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ледовых скульптур и установка Новогодней елки для благоустройства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светодиодных консоли в количестве 18 шт. по ул. Тауелсиздик в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сметы уличное освещение сел Жана-Кийма, 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переподготовку государственных служащих, для регистрации двух земельных участков, на оформление технического паспорта на объект водоснабжения,оплата командировочных расходов по переподготовке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составлению землеустроительных проектов, установлению (вынос) границ в натуру земельных участков и изготовлению индификационных документов по оформлению зем. Участка мини футбольного поля 0,6000 га. По оформлению земельного участка линии электропередач 55 к.м.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водопропускного сооружения по ул.Парковая в селе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на курсы переподготовки глав. Спец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служ.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стихийных свалок в Беловодском сельском оруге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Монастырка Ишимского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моста между селами Ишимское,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Моховое Калининского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уборку и вывоза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селе Казахское Тарасовского с/округа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(вынос ) границ в натуру земельных учатсков и изготовление идентификационных документов по оформлению земельных участков машдвора 0,080 га в с.Тарасовка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сертификация по проектному менеджменту;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рас.гос.служащих;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неоспасных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документации-, на изготовление идентификационных дкументов по формлению земльных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видеокамер, на текущий ремонт уличного освещения ул.Мира в с.Киевское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государственного служащего (3-х недельные курсы акима села)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составлению землеустроительных проектов, установлению (вынос) границв натуру земельных участков и изготовлению индентификационных документов по оформлению земельного участка (водонапорная башня), насосная станция 2-го подъема (здание кирпичной кладки), на проведение технической инвентаризации и технического обследования на жилой дом с.Новокиенка ул.Октябрьская д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мусора в с.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 связи с обучением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земельно-кадастрового плана на земельный участок в черте населенного пункта, установление (вынос) границ в натуру земельных участков по установлению линии электропередач для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улицы Мира, Школьная, Советская, Набережная, въезд в село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гос. 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служ. Разъезды внутри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электроэнергии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доставку, монтаж конструкции для десткй площадки в с.Баягиз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зимней резины для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ТБО с территории Кызылсайского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