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1c92" w14:textId="9ab1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23 декабря 2021 года № 7С-18-1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28 февраля 2022 года № 7ВС-22-1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2022-2024 годы" от 23 декабря 2021 года № 7С-18-1 (зарегистрировано в Реестре государственной регистрации нормативных правовых актов под № 25991)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5509066,1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715608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4787531,1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5609471,2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12030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(-112435,1)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112435,1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7C-18-1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4787531,1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-112435,1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